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D8A93F5" w:rsidP="5D5E98FD" w:rsidRDefault="4D8A93F5" w14:paraId="068896C5" w14:textId="530343D1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5D5E98FD" w:rsidR="4D8A93F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УКАЗ</w:t>
      </w:r>
    </w:p>
    <w:p w:rsidR="4D8A93F5" w:rsidP="5D5E98FD" w:rsidRDefault="4D8A93F5" w14:paraId="4AA5F6C6" w14:textId="58AB704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4D8A93F5" w:rsidP="5D5E98FD" w:rsidRDefault="4D8A93F5" w14:paraId="0C83313C" w14:textId="3A014DFD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5D5E98FD" w:rsidR="4D8A93F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ПРЕЗИДЕНТА РОССИЙСКОЙ ФЕДЕРАЦИИ</w:t>
      </w:r>
    </w:p>
    <w:p w:rsidR="4D8A93F5" w:rsidP="5D5E98FD" w:rsidRDefault="4D8A93F5" w14:paraId="3599A0CA" w14:textId="56940A3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4D8A93F5" w:rsidP="5D5E98FD" w:rsidRDefault="4D8A93F5" w14:paraId="2DEA2F37" w14:textId="14DE673B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5D5E98FD" w:rsidR="4D8A93F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Об утверждении общих принципов служебного поведения государственных служащих</w:t>
      </w:r>
    </w:p>
    <w:p w:rsidR="4D8A93F5" w:rsidP="5D5E98FD" w:rsidRDefault="4D8A93F5" w14:paraId="767142B0" w14:textId="73D863A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4D8A93F5" w:rsidP="5D5E98FD" w:rsidRDefault="4D8A93F5" w14:paraId="1C70EC29" w14:textId="2E973859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f988b04380dc468d">
        <w:r w:rsidRPr="5D5E98FD" w:rsidR="4D8A93F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20.03.2007 № 372</w:t>
        </w:r>
      </w:hyperlink>
      <w:r w:rsidRPr="5D5E98FD" w:rsidR="4D8A93F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20dce704e8e54918">
        <w:r w:rsidRPr="5D5E98FD" w:rsidR="4D8A93F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16.07.2009 № 814</w:t>
        </w:r>
      </w:hyperlink>
      <w:r w:rsidRPr="5D5E98FD" w:rsidR="4D8A93F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142f27acbe3b43c0">
        <w:r w:rsidRPr="5D5E98FD" w:rsidR="4D8A93F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25.08.2021 № 493</w:t>
        </w:r>
      </w:hyperlink>
      <w:r w:rsidRPr="5D5E98FD" w:rsidR="4D8A93F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D8A93F5" w:rsidP="5D5E98FD" w:rsidRDefault="4D8A93F5" w14:paraId="504D83CF" w14:textId="2590516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4D8A93F5" w:rsidP="5D5E98FD" w:rsidRDefault="4D8A93F5" w14:paraId="11D3D6A0" w14:textId="07F1EBB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 Российской Федерации должностных обязанностей, исключения злоупотреблений на федеральной государственной службе и государственной гражданской службе субъектов Российской Федерации постановляю:</w:t>
      </w:r>
      <w:r w:rsidRPr="5D5E98FD" w:rsidR="4D8A93F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2c6e76eab2f841cd">
        <w:r w:rsidRPr="5D5E98FD" w:rsidR="4D8A93F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16.07.2009  № 814</w:t>
        </w:r>
      </w:hyperlink>
      <w:r w:rsidRPr="5D5E98FD" w:rsidR="4D8A93F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D8A93F5" w:rsidP="5D5E98FD" w:rsidRDefault="4D8A93F5" w14:paraId="41503E90" w14:textId="59157E9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1. Утвердить прилагаемые общие принципы служебного поведения государственных служащих.</w:t>
      </w:r>
    </w:p>
    <w:p w:rsidR="4D8A93F5" w:rsidP="5D5E98FD" w:rsidRDefault="4D8A93F5" w14:paraId="2C9ADA25" w14:textId="61205B3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2. Рекомендовать лицам, замещающим государственные должности Российской Федерации, государственные должности субъектов Российской Федерации и выборные муниципальные должности, придерживаться принципов, утвержденных настоящим Указом, в части, не противоречащей правовому статусу этих лиц.</w:t>
      </w:r>
    </w:p>
    <w:p w:rsidR="4D8A93F5" w:rsidP="5D5E98FD" w:rsidRDefault="4D8A93F5" w14:paraId="09B4B204" w14:textId="5B2B6B1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3. Настоящий Указ вступает в силу со дня его официального опубликования.</w:t>
      </w:r>
    </w:p>
    <w:p w:rsidR="4D8A93F5" w:rsidP="5D5E98FD" w:rsidRDefault="4D8A93F5" w14:paraId="01384E7B" w14:textId="604D0AD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4D8A93F5" w:rsidP="5D5E98FD" w:rsidRDefault="4D8A93F5" w14:paraId="02D4C372" w14:textId="0B8D745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4D8A93F5" w:rsidP="5D5E98FD" w:rsidRDefault="4D8A93F5" w14:paraId="5F124198" w14:textId="00E8DB53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Президент Российской Федерации                               В.Путин</w:t>
      </w:r>
    </w:p>
    <w:p w:rsidR="4D8A93F5" w:rsidP="5D5E98FD" w:rsidRDefault="4D8A93F5" w14:paraId="2E1A8C77" w14:textId="59553DC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4D8A93F5" w:rsidP="5D5E98FD" w:rsidRDefault="4D8A93F5" w14:paraId="2F305E68" w14:textId="68A54C7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Москва, Кремль</w:t>
      </w:r>
    </w:p>
    <w:p w:rsidR="4D8A93F5" w:rsidP="5D5E98FD" w:rsidRDefault="4D8A93F5" w14:paraId="4BF698F3" w14:textId="2C0154B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12 августа 2002 года</w:t>
      </w:r>
    </w:p>
    <w:p w:rsidR="4D8A93F5" w:rsidP="5D5E98FD" w:rsidRDefault="4D8A93F5" w14:paraId="4838A220" w14:textId="5BCAC1E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№ 885</w:t>
      </w:r>
    </w:p>
    <w:p w:rsidR="4D8A93F5" w:rsidP="5D5E98FD" w:rsidRDefault="4D8A93F5" w14:paraId="3CB6B154" w14:textId="03175A0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4D8A93F5" w:rsidP="5D5E98FD" w:rsidRDefault="4D8A93F5" w14:paraId="26546491" w14:textId="714731B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4D8A93F5" w:rsidP="5D5E98FD" w:rsidRDefault="4D8A93F5" w14:paraId="29CD5633" w14:textId="57B7CB47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УТВЕРЖДЕНЫ</w:t>
      </w:r>
      <w:r>
        <w:br/>
      </w: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Указом Президента</w:t>
      </w:r>
      <w:r>
        <w:br/>
      </w: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Российской Федерации</w:t>
      </w:r>
      <w:r>
        <w:br/>
      </w: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от 12 августа 2002 г. № </w:t>
      </w: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AF"/>
          <w:sz w:val="27"/>
          <w:szCs w:val="27"/>
          <w:lang w:val="ru-RU"/>
        </w:rPr>
        <w:t>885</w:t>
      </w:r>
      <w:r>
        <w:br/>
      </w: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(в редакции Указа Президента</w:t>
      </w:r>
      <w:r>
        <w:br/>
      </w: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Российской Федерации</w:t>
      </w:r>
      <w:r>
        <w:br/>
      </w: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от 16 июля 2009 г. № 814)</w:t>
      </w:r>
    </w:p>
    <w:p w:rsidR="4D8A93F5" w:rsidP="5D5E98FD" w:rsidRDefault="4D8A93F5" w14:paraId="60E1C1AC" w14:textId="203A715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4D8A93F5" w:rsidP="5D5E98FD" w:rsidRDefault="4D8A93F5" w14:paraId="616962F4" w14:textId="215A48FD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ОБЩИЕ ПРИНЦИПЫ СЛУЖЕБНОГО ПОВЕДЕНИЯ ГОСУДАРСТВЕННЫХ СЛУЖАЩИХ</w:t>
      </w:r>
    </w:p>
    <w:p w:rsidR="4D8A93F5" w:rsidP="5D5E98FD" w:rsidRDefault="4D8A93F5" w14:paraId="75A83BFD" w14:textId="354FE32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69a25713bc014596">
        <w:r w:rsidRPr="5D5E98FD" w:rsidR="4D8A93F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25.08.2021 № 493</w:t>
        </w:r>
      </w:hyperlink>
      <w:r w:rsidRPr="5D5E98FD" w:rsidR="4D8A93F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D8A93F5" w:rsidP="5D5E98FD" w:rsidRDefault="4D8A93F5" w14:paraId="48059400" w14:textId="575FB7E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4D8A93F5" w:rsidP="5D5E98FD" w:rsidRDefault="4D8A93F5" w14:paraId="4DC17977" w14:textId="45031A1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1. Настоящие общие принципы представляют собой основы поведения федеральных государственных служащих и государственных гражданских служащих субъектов Российской Федерации (далее - государственные служащие), которыми им надлежит руководствоваться при исполнении должностных обязанностей.</w:t>
      </w:r>
    </w:p>
    <w:p w:rsidR="4D8A93F5" w:rsidP="5D5E98FD" w:rsidRDefault="4D8A93F5" w14:paraId="44463897" w14:textId="353E909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2. Государственные служащие, сознавая ответственность перед государством, обществом и гражданами, призваны:</w:t>
      </w:r>
    </w:p>
    <w:p w:rsidR="4D8A93F5" w:rsidP="5D5E98FD" w:rsidRDefault="4D8A93F5" w14:paraId="5DA77AE8" w14:textId="77901EE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4D8A93F5" w:rsidP="5D5E98FD" w:rsidRDefault="4D8A93F5" w14:paraId="675E3F09" w14:textId="3F9687F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:rsidR="4D8A93F5" w:rsidP="5D5E98FD" w:rsidRDefault="4D8A93F5" w14:paraId="70E1837E" w14:textId="66D2730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осуществлять свою деятельность в пределах полномочий соответствующего государственного органа;</w:t>
      </w:r>
    </w:p>
    <w:p w:rsidR="4D8A93F5" w:rsidP="5D5E98FD" w:rsidRDefault="4D8A93F5" w14:paraId="0A8C3DC0" w14:textId="2535F41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4D8A93F5" w:rsidP="5D5E98FD" w:rsidRDefault="4D8A93F5" w14:paraId="53F8629E" w14:textId="2BD6526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4D8A93F5" w:rsidP="5D5E98FD" w:rsidRDefault="4D8A93F5" w14:paraId="57EA2A0D" w14:textId="6AE3A63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е) 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4D8A93F5" w:rsidP="5D5E98FD" w:rsidRDefault="4D8A93F5" w14:paraId="79F28EC3" w14:textId="207FCF3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ж) 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4D8A93F5" w:rsidP="5D5E98FD" w:rsidRDefault="4D8A93F5" w14:paraId="7EA636A6" w14:textId="55F67B6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з)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4D8A93F5" w:rsidP="5D5E98FD" w:rsidRDefault="4D8A93F5" w14:paraId="7C640326" w14:textId="1EC6624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и) соблюдать нормы служебной, профессиональной этики и правила делового поведения;</w:t>
      </w:r>
    </w:p>
    <w:p w:rsidR="4D8A93F5" w:rsidP="5D5E98FD" w:rsidRDefault="4D8A93F5" w14:paraId="6F90C74E" w14:textId="0BB3D7F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к) проявлять корректность и внимательность в обращении с гражданами и должностными лицами;</w:t>
      </w:r>
    </w:p>
    <w:p w:rsidR="4D8A93F5" w:rsidP="5D5E98FD" w:rsidRDefault="4D8A93F5" w14:paraId="0BB54608" w14:textId="5DB4279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4D8A93F5" w:rsidP="5D5E98FD" w:rsidRDefault="4D8A93F5" w14:paraId="706A3C2B" w14:textId="4FE7D9D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м) воздерживаться от поведения, которое могло бы вызвать сомнение в объективном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 w:rsidR="4D8A93F5" w:rsidP="5D5E98FD" w:rsidRDefault="4D8A93F5" w14:paraId="4F03D39F" w14:textId="77F6406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н)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4D8A93F5" w:rsidP="5D5E98FD" w:rsidRDefault="4D8A93F5" w14:paraId="4E472ABD" w14:textId="20080CA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о) 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4D8A93F5" w:rsidP="5D5E98FD" w:rsidRDefault="4D8A93F5" w14:paraId="53FA68DB" w14:textId="68DFA9A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п) 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4D8A93F5" w:rsidP="5D5E98FD" w:rsidRDefault="4D8A93F5" w14:paraId="7676E4D5" w14:textId="153A2DC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р) соблюдать установленные в государственном органе правила публичных выступлений и предоставления служебной информации;</w:t>
      </w:r>
    </w:p>
    <w:p w:rsidR="4D8A93F5" w:rsidP="5D5E98FD" w:rsidRDefault="4D8A93F5" w14:paraId="104FD8CA" w14:textId="3ECCE6E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информации;</w:t>
      </w:r>
    </w:p>
    <w:p w:rsidR="4D8A93F5" w:rsidP="5D5E98FD" w:rsidRDefault="4D8A93F5" w14:paraId="343335EC" w14:textId="706F8B6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т)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4D8A93F5" w:rsidP="5D5E98FD" w:rsidRDefault="4D8A93F5" w14:paraId="5EB54E58" w14:textId="40B4984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3. Государственные служащие, наделенные организационно-распорядительными полномочиями по отношению к другим государственным служащим, также призваны:</w:t>
      </w:r>
    </w:p>
    <w:p w:rsidR="4D8A93F5" w:rsidP="5D5E98FD" w:rsidRDefault="4D8A93F5" w14:paraId="7EFD506C" w14:textId="68D9E8D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принимать меры по предотвращению и урегулированию конфликтов интересов;</w:t>
      </w:r>
    </w:p>
    <w:p w:rsidR="4D8A93F5" w:rsidP="5D5E98FD" w:rsidRDefault="4D8A93F5" w14:paraId="2725CFF3" w14:textId="0F00CAF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принимать меры по предупреждению коррупции;</w:t>
      </w:r>
    </w:p>
    <w:p w:rsidR="4D8A93F5" w:rsidP="5D5E98FD" w:rsidRDefault="4D8A93F5" w14:paraId="7DE22242" w14:textId="00FA2D8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:rsidR="4D8A93F5" w:rsidP="5D5E98FD" w:rsidRDefault="4D8A93F5" w14:paraId="06126289" w14:textId="0C90815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4. Государственные служащие, имеющие гражданство (подданство) иностранного государства, которое не прекращено по не зависящим от них причинам, замещающие должности в соответствии со статьей 26 Федерального закона </w:t>
      </w:r>
      <w:hyperlink r:id="R08a9ff683c0b4bbc">
        <w:r w:rsidRPr="5D5E98FD" w:rsidR="4D8A93F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30 апреля 2021 г. № 116-ФЗ</w:t>
        </w:r>
      </w:hyperlink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"О внесении изменений в отдельные законодательные акты Российской Федерации", призваны:</w:t>
      </w:r>
    </w:p>
    <w:p w:rsidR="4D8A93F5" w:rsidP="5D5E98FD" w:rsidRDefault="4D8A93F5" w14:paraId="76C9E897" w14:textId="7A7E56A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принимать все возможные меры, направленные на прекращение гражданства (подданства) иностранного государства;</w:t>
      </w:r>
    </w:p>
    <w:p w:rsidR="4D8A93F5" w:rsidP="5D5E98FD" w:rsidRDefault="4D8A93F5" w14:paraId="1BDA0474" w14:textId="3552593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:rsidR="4D8A93F5" w:rsidP="5D5E98FD" w:rsidRDefault="4D8A93F5" w14:paraId="0A51A9E3" w14:textId="21EF5E1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5D5E98FD" w:rsidR="4D8A93F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 пунктом - Указ Президента Российской Федерации </w:t>
      </w:r>
      <w:hyperlink r:id="Rd1d3cd72cb7547e7">
        <w:r w:rsidRPr="5D5E98FD" w:rsidR="4D8A93F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25.08.2021 № 493</w:t>
        </w:r>
      </w:hyperlink>
      <w:r w:rsidRPr="5D5E98FD" w:rsidR="4D8A93F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5D5E98FD" w:rsidP="5D5E98FD" w:rsidRDefault="5D5E98FD" w14:paraId="63BA7B73" w14:textId="7006513A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B294EE1"/>
    <w:rsid w:val="10904A60"/>
    <w:rsid w:val="116D0D44"/>
    <w:rsid w:val="3CBD86D7"/>
    <w:rsid w:val="4A58667C"/>
    <w:rsid w:val="4D59827D"/>
    <w:rsid w:val="4D8A93F5"/>
    <w:rsid w:val="533F08A2"/>
    <w:rsid w:val="5B3014D1"/>
    <w:rsid w:val="5D5E98FD"/>
    <w:rsid w:val="6FFA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5D5E98F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077440&amp;backlink=1&amp;&amp;nd=102112751" TargetMode="External" Id="Rf988b04380dc468d" /><Relationship Type="http://schemas.openxmlformats.org/officeDocument/2006/relationships/hyperlink" Target="http://pravo.gov.ru/proxy/ips/?docbody=&amp;prevDoc=102077440&amp;backlink=1&amp;&amp;nd=102131034" TargetMode="External" Id="R20dce704e8e54918" /><Relationship Type="http://schemas.openxmlformats.org/officeDocument/2006/relationships/hyperlink" Target="http://pravo.gov.ru/proxy/ips/?docbody=&amp;prevDoc=102077440&amp;backlink=1&amp;&amp;nd=602387832" TargetMode="External" Id="R142f27acbe3b43c0" /><Relationship Type="http://schemas.openxmlformats.org/officeDocument/2006/relationships/hyperlink" Target="http://pravo.gov.ru/proxy/ips/?docbody=&amp;prevDoc=102077440&amp;backlink=1&amp;&amp;nd=102131034" TargetMode="External" Id="R2c6e76eab2f841cd" /><Relationship Type="http://schemas.openxmlformats.org/officeDocument/2006/relationships/hyperlink" Target="http://pravo.gov.ru/proxy/ips/?docbody=&amp;prevDoc=102077440&amp;backlink=1&amp;&amp;nd=602387832" TargetMode="External" Id="R69a25713bc014596" /><Relationship Type="http://schemas.openxmlformats.org/officeDocument/2006/relationships/hyperlink" Target="http://pravo.gov.ru/proxy/ips/?docbody=&amp;prevDoc=102077440&amp;backlink=1&amp;&amp;nd=602179739" TargetMode="External" Id="R08a9ff683c0b4bbc" /><Relationship Type="http://schemas.openxmlformats.org/officeDocument/2006/relationships/hyperlink" Target="http://pravo.gov.ru/proxy/ips/?docbody=&amp;prevDoc=102077440&amp;backlink=1&amp;&amp;nd=602387832" TargetMode="External" Id="Rd1d3cd72cb7547e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2025-01-21T06:46:31.3336692Z</dcterms:modified>
  <dc:creator>Валерия Афанасьева</dc:creator>
  <lastModifiedBy>Валерия Афанасьева</lastModifiedBy>
</coreProperties>
</file>